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58B" w:rsidRDefault="0028458B" w:rsidP="0028458B">
      <w:pPr>
        <w:pStyle w:val="a3"/>
        <w:shd w:val="clear" w:color="auto" w:fill="FFFFFF"/>
        <w:spacing w:before="136" w:beforeAutospacing="0" w:after="163" w:afterAutospacing="0"/>
        <w:jc w:val="both"/>
        <w:rPr>
          <w:rFonts w:ascii="Tahoma" w:hAnsi="Tahoma" w:cs="Tahoma"/>
          <w:color w:val="111111"/>
          <w:sz w:val="16"/>
          <w:szCs w:val="16"/>
        </w:rPr>
      </w:pPr>
      <w:r>
        <w:rPr>
          <w:rStyle w:val="a4"/>
          <w:rFonts w:ascii="Tahoma" w:hAnsi="Tahoma" w:cs="Tahoma"/>
          <w:color w:val="111111"/>
          <w:sz w:val="22"/>
          <w:szCs w:val="22"/>
        </w:rPr>
        <w:t>Рекомендации педагогам 7-х классов </w:t>
      </w:r>
    </w:p>
    <w:p w:rsidR="0028458B" w:rsidRDefault="0028458B" w:rsidP="0028458B">
      <w:pPr>
        <w:pStyle w:val="a3"/>
        <w:shd w:val="clear" w:color="auto" w:fill="FFFFFF"/>
        <w:spacing w:before="136" w:beforeAutospacing="0" w:after="163" w:afterAutospacing="0"/>
        <w:jc w:val="both"/>
        <w:rPr>
          <w:rFonts w:ascii="Tahoma" w:hAnsi="Tahoma" w:cs="Tahoma"/>
          <w:color w:val="111111"/>
          <w:sz w:val="16"/>
          <w:szCs w:val="16"/>
        </w:rPr>
      </w:pPr>
      <w:r>
        <w:rPr>
          <w:rFonts w:ascii="Tahoma" w:hAnsi="Tahoma" w:cs="Tahoma"/>
          <w:color w:val="111111"/>
          <w:sz w:val="22"/>
          <w:szCs w:val="22"/>
        </w:rPr>
        <w:t>1. Помните, идя в класс, Вы идёте на урок к детям.</w:t>
      </w:r>
    </w:p>
    <w:p w:rsidR="0028458B" w:rsidRDefault="0028458B" w:rsidP="0028458B">
      <w:pPr>
        <w:pStyle w:val="a3"/>
        <w:shd w:val="clear" w:color="auto" w:fill="FFFFFF"/>
        <w:spacing w:before="136" w:beforeAutospacing="0" w:after="163" w:afterAutospacing="0"/>
        <w:jc w:val="both"/>
        <w:rPr>
          <w:rFonts w:ascii="Tahoma" w:hAnsi="Tahoma" w:cs="Tahoma"/>
          <w:color w:val="111111"/>
          <w:sz w:val="16"/>
          <w:szCs w:val="16"/>
        </w:rPr>
      </w:pPr>
      <w:r>
        <w:rPr>
          <w:rFonts w:ascii="Tahoma" w:hAnsi="Tahoma" w:cs="Tahoma"/>
          <w:color w:val="111111"/>
          <w:sz w:val="22"/>
          <w:szCs w:val="22"/>
        </w:rPr>
        <w:t>2 Необходимо согласовать требования всех учителей-предметников. На заседаниях методических объединений, классных и общешкольных совещаниях выработайте единые требования к учащимся (соблюдайте единый орфографический режим, критерии оценок).</w:t>
      </w:r>
    </w:p>
    <w:p w:rsidR="0028458B" w:rsidRDefault="0028458B" w:rsidP="0028458B">
      <w:pPr>
        <w:pStyle w:val="a3"/>
        <w:shd w:val="clear" w:color="auto" w:fill="FFFFFF"/>
        <w:spacing w:before="136" w:beforeAutospacing="0" w:after="163" w:afterAutospacing="0"/>
        <w:jc w:val="both"/>
        <w:rPr>
          <w:rFonts w:ascii="Tahoma" w:hAnsi="Tahoma" w:cs="Tahoma"/>
          <w:color w:val="111111"/>
          <w:sz w:val="16"/>
          <w:szCs w:val="16"/>
        </w:rPr>
      </w:pPr>
      <w:r>
        <w:rPr>
          <w:rFonts w:ascii="Tahoma" w:hAnsi="Tahoma" w:cs="Tahoma"/>
          <w:color w:val="111111"/>
          <w:sz w:val="22"/>
          <w:szCs w:val="22"/>
        </w:rPr>
        <w:t>3. Уделяйте особое внимание организации учебного процесса:</w:t>
      </w:r>
    </w:p>
    <w:p w:rsidR="0028458B" w:rsidRDefault="0028458B" w:rsidP="0028458B">
      <w:pPr>
        <w:pStyle w:val="a3"/>
        <w:shd w:val="clear" w:color="auto" w:fill="FFFFFF"/>
        <w:spacing w:before="136" w:beforeAutospacing="0" w:after="163" w:afterAutospacing="0"/>
        <w:jc w:val="both"/>
        <w:rPr>
          <w:rFonts w:ascii="Tahoma" w:hAnsi="Tahoma" w:cs="Tahoma"/>
          <w:color w:val="111111"/>
          <w:sz w:val="16"/>
          <w:szCs w:val="16"/>
        </w:rPr>
      </w:pPr>
      <w:r>
        <w:rPr>
          <w:rFonts w:ascii="Tahoma" w:hAnsi="Tahoma" w:cs="Tahoma"/>
          <w:color w:val="111111"/>
          <w:sz w:val="22"/>
          <w:szCs w:val="22"/>
        </w:rPr>
        <w:t>         - готовность к уроку (наличие необходимых учебно-письменный принадлежностей,          порядок на парте);</w:t>
      </w:r>
    </w:p>
    <w:p w:rsidR="0028458B" w:rsidRDefault="0028458B" w:rsidP="0028458B">
      <w:pPr>
        <w:pStyle w:val="a3"/>
        <w:shd w:val="clear" w:color="auto" w:fill="FFFFFF"/>
        <w:spacing w:before="136" w:beforeAutospacing="0" w:after="163" w:afterAutospacing="0"/>
        <w:jc w:val="both"/>
        <w:rPr>
          <w:rFonts w:ascii="Tahoma" w:hAnsi="Tahoma" w:cs="Tahoma"/>
          <w:color w:val="111111"/>
          <w:sz w:val="16"/>
          <w:szCs w:val="16"/>
        </w:rPr>
      </w:pPr>
      <w:r>
        <w:rPr>
          <w:rFonts w:ascii="Tahoma" w:hAnsi="Tahoma" w:cs="Tahoma"/>
          <w:color w:val="111111"/>
          <w:sz w:val="22"/>
          <w:szCs w:val="22"/>
        </w:rPr>
        <w:t>         - правильность оформления тетради, различных видов работ;</w:t>
      </w:r>
    </w:p>
    <w:p w:rsidR="0028458B" w:rsidRDefault="0028458B" w:rsidP="0028458B">
      <w:pPr>
        <w:pStyle w:val="a3"/>
        <w:shd w:val="clear" w:color="auto" w:fill="FFFFFF"/>
        <w:spacing w:before="136" w:beforeAutospacing="0" w:after="163" w:afterAutospacing="0"/>
        <w:jc w:val="both"/>
        <w:rPr>
          <w:rFonts w:ascii="Tahoma" w:hAnsi="Tahoma" w:cs="Tahoma"/>
          <w:color w:val="111111"/>
          <w:sz w:val="16"/>
          <w:szCs w:val="16"/>
        </w:rPr>
      </w:pPr>
      <w:r>
        <w:rPr>
          <w:rFonts w:ascii="Tahoma" w:hAnsi="Tahoma" w:cs="Tahoma"/>
          <w:color w:val="111111"/>
          <w:sz w:val="22"/>
          <w:szCs w:val="22"/>
        </w:rPr>
        <w:t>         - требования к ведению дневника.</w:t>
      </w:r>
    </w:p>
    <w:p w:rsidR="0028458B" w:rsidRDefault="0028458B" w:rsidP="0028458B">
      <w:pPr>
        <w:pStyle w:val="a3"/>
        <w:shd w:val="clear" w:color="auto" w:fill="FFFFFF"/>
        <w:spacing w:before="136" w:beforeAutospacing="0" w:after="163" w:afterAutospacing="0"/>
        <w:jc w:val="both"/>
        <w:rPr>
          <w:rFonts w:ascii="Tahoma" w:hAnsi="Tahoma" w:cs="Tahoma"/>
          <w:color w:val="111111"/>
          <w:sz w:val="16"/>
          <w:szCs w:val="16"/>
        </w:rPr>
      </w:pPr>
      <w:r>
        <w:rPr>
          <w:rFonts w:ascii="Tahoma" w:hAnsi="Tahoma" w:cs="Tahoma"/>
          <w:color w:val="111111"/>
          <w:sz w:val="22"/>
          <w:szCs w:val="22"/>
        </w:rPr>
        <w:t>4. Сделайте нормой единые дисциплинарные требования: начинать урок со звонком; готовиться к уроку на перемене; прививать культуру диалога, не перебивать ни учителя, ни ученика; поднятая рука – это сигнал вопроса или ответа.</w:t>
      </w:r>
    </w:p>
    <w:p w:rsidR="0028458B" w:rsidRDefault="0028458B" w:rsidP="0028458B">
      <w:pPr>
        <w:pStyle w:val="a3"/>
        <w:shd w:val="clear" w:color="auto" w:fill="FFFFFF"/>
        <w:spacing w:before="136" w:beforeAutospacing="0" w:after="163" w:afterAutospacing="0"/>
        <w:jc w:val="both"/>
        <w:rPr>
          <w:rFonts w:ascii="Tahoma" w:hAnsi="Tahoma" w:cs="Tahoma"/>
          <w:color w:val="111111"/>
          <w:sz w:val="16"/>
          <w:szCs w:val="16"/>
        </w:rPr>
      </w:pPr>
      <w:r>
        <w:rPr>
          <w:rFonts w:ascii="Tahoma" w:hAnsi="Tahoma" w:cs="Tahoma"/>
          <w:color w:val="111111"/>
          <w:sz w:val="22"/>
          <w:szCs w:val="22"/>
        </w:rPr>
        <w:t>5. Урок заканчиваем со звонком, не задерживаем детей.</w:t>
      </w:r>
    </w:p>
    <w:p w:rsidR="0028458B" w:rsidRDefault="0028458B" w:rsidP="0028458B">
      <w:pPr>
        <w:pStyle w:val="a3"/>
        <w:shd w:val="clear" w:color="auto" w:fill="FFFFFF"/>
        <w:spacing w:before="136" w:beforeAutospacing="0" w:after="163" w:afterAutospacing="0"/>
        <w:jc w:val="both"/>
        <w:rPr>
          <w:rFonts w:ascii="Tahoma" w:hAnsi="Tahoma" w:cs="Tahoma"/>
          <w:color w:val="111111"/>
          <w:sz w:val="16"/>
          <w:szCs w:val="16"/>
        </w:rPr>
      </w:pPr>
      <w:r>
        <w:rPr>
          <w:rFonts w:ascii="Tahoma" w:hAnsi="Tahoma" w:cs="Tahoma"/>
          <w:color w:val="111111"/>
          <w:sz w:val="22"/>
          <w:szCs w:val="22"/>
        </w:rPr>
        <w:t>6. Объясняя новый материал, не торопитесь, повторите лишний раз. Следите за темпом          урока — высокий темп мешает многим детям усваивать материал. Новые виды           учебной деятельности должны сопровождаться четкими инструкциями. Учитывайте трудности адаптационного периода, возрастные особенности пятиклассников в выборе терминологии, подборе методических приемов.</w:t>
      </w:r>
    </w:p>
    <w:p w:rsidR="0028458B" w:rsidRDefault="0028458B" w:rsidP="0028458B">
      <w:pPr>
        <w:pStyle w:val="a3"/>
        <w:shd w:val="clear" w:color="auto" w:fill="FFFFFF"/>
        <w:spacing w:before="136" w:beforeAutospacing="0" w:after="163" w:afterAutospacing="0"/>
        <w:jc w:val="both"/>
        <w:rPr>
          <w:rFonts w:ascii="Tahoma" w:hAnsi="Tahoma" w:cs="Tahoma"/>
          <w:color w:val="111111"/>
          <w:sz w:val="16"/>
          <w:szCs w:val="16"/>
        </w:rPr>
      </w:pPr>
      <w:r>
        <w:rPr>
          <w:rFonts w:ascii="Tahoma" w:hAnsi="Tahoma" w:cs="Tahoma"/>
          <w:color w:val="111111"/>
          <w:sz w:val="22"/>
          <w:szCs w:val="22"/>
        </w:rPr>
        <w:t>7. Учитывайте в планировании учебной работы динамику умственной работоспособности пятиклассника в течение дня, недели.</w:t>
      </w:r>
    </w:p>
    <w:p w:rsidR="0028458B" w:rsidRDefault="0028458B" w:rsidP="0028458B">
      <w:pPr>
        <w:pStyle w:val="a3"/>
        <w:shd w:val="clear" w:color="auto" w:fill="FFFFFF"/>
        <w:spacing w:before="136" w:beforeAutospacing="0" w:after="163" w:afterAutospacing="0"/>
        <w:jc w:val="both"/>
        <w:rPr>
          <w:rFonts w:ascii="Tahoma" w:hAnsi="Tahoma" w:cs="Tahoma"/>
          <w:color w:val="111111"/>
          <w:sz w:val="16"/>
          <w:szCs w:val="16"/>
        </w:rPr>
      </w:pPr>
      <w:r>
        <w:rPr>
          <w:rFonts w:ascii="Tahoma" w:hAnsi="Tahoma" w:cs="Tahoma"/>
          <w:color w:val="111111"/>
          <w:sz w:val="22"/>
          <w:szCs w:val="22"/>
        </w:rPr>
        <w:t>8. Учитывайте индивидуальные психологические особенности ребенка: темперамент и связанные с ним «врабатываемость», темп, переключение, особенности внимания, двигательная активность и т. д. </w:t>
      </w:r>
    </w:p>
    <w:p w:rsidR="0028458B" w:rsidRDefault="0028458B" w:rsidP="0028458B">
      <w:pPr>
        <w:pStyle w:val="a3"/>
        <w:shd w:val="clear" w:color="auto" w:fill="FFFFFF"/>
        <w:spacing w:before="136" w:beforeAutospacing="0" w:after="163" w:afterAutospacing="0"/>
        <w:jc w:val="both"/>
        <w:rPr>
          <w:rFonts w:ascii="Tahoma" w:hAnsi="Tahoma" w:cs="Tahoma"/>
          <w:color w:val="111111"/>
          <w:sz w:val="16"/>
          <w:szCs w:val="16"/>
        </w:rPr>
      </w:pPr>
      <w:r>
        <w:rPr>
          <w:rFonts w:ascii="Tahoma" w:hAnsi="Tahoma" w:cs="Tahoma"/>
          <w:color w:val="111111"/>
          <w:sz w:val="22"/>
          <w:szCs w:val="22"/>
        </w:rPr>
        <w:t xml:space="preserve">9. Урок в 7 классе должен проходить с частой сменой видов деятельности. Разнообразьте методику работы в группах, в парах, индивидуально. На уроках не должна превышаться норма письма, на всех уроках главная </w:t>
      </w:r>
      <w:proofErr w:type="spellStart"/>
      <w:r>
        <w:rPr>
          <w:rFonts w:ascii="Tahoma" w:hAnsi="Tahoma" w:cs="Tahoma"/>
          <w:color w:val="111111"/>
          <w:sz w:val="22"/>
          <w:szCs w:val="22"/>
        </w:rPr>
        <w:t>общеучебная</w:t>
      </w:r>
      <w:proofErr w:type="spellEnd"/>
      <w:r>
        <w:rPr>
          <w:rFonts w:ascii="Tahoma" w:hAnsi="Tahoma" w:cs="Tahoma"/>
          <w:color w:val="111111"/>
          <w:sz w:val="22"/>
          <w:szCs w:val="22"/>
        </w:rPr>
        <w:t xml:space="preserve"> задача – формирование речевых, коммуникативных умений.</w:t>
      </w:r>
    </w:p>
    <w:p w:rsidR="0028458B" w:rsidRDefault="0028458B" w:rsidP="0028458B">
      <w:pPr>
        <w:pStyle w:val="a3"/>
        <w:shd w:val="clear" w:color="auto" w:fill="FFFFFF"/>
        <w:spacing w:before="136" w:beforeAutospacing="0" w:after="163" w:afterAutospacing="0"/>
        <w:jc w:val="both"/>
        <w:rPr>
          <w:rFonts w:ascii="Tahoma" w:hAnsi="Tahoma" w:cs="Tahoma"/>
          <w:color w:val="111111"/>
          <w:sz w:val="16"/>
          <w:szCs w:val="16"/>
        </w:rPr>
      </w:pPr>
      <w:r>
        <w:rPr>
          <w:rFonts w:ascii="Tahoma" w:hAnsi="Tahoma" w:cs="Tahoma"/>
          <w:color w:val="111111"/>
          <w:sz w:val="22"/>
          <w:szCs w:val="22"/>
        </w:rPr>
        <w:t>Развивайте общие учебные умения и навыки, учите ребят правильно учиться.</w:t>
      </w:r>
    </w:p>
    <w:p w:rsidR="0028458B" w:rsidRDefault="0028458B" w:rsidP="0028458B">
      <w:pPr>
        <w:pStyle w:val="a3"/>
        <w:shd w:val="clear" w:color="auto" w:fill="FFFFFF"/>
        <w:spacing w:before="136" w:beforeAutospacing="0" w:after="163" w:afterAutospacing="0"/>
        <w:jc w:val="both"/>
        <w:rPr>
          <w:rFonts w:ascii="Tahoma" w:hAnsi="Tahoma" w:cs="Tahoma"/>
          <w:color w:val="111111"/>
          <w:sz w:val="16"/>
          <w:szCs w:val="16"/>
        </w:rPr>
      </w:pPr>
      <w:r>
        <w:rPr>
          <w:rFonts w:ascii="Tahoma" w:hAnsi="Tahoma" w:cs="Tahoma"/>
          <w:color w:val="111111"/>
          <w:sz w:val="22"/>
          <w:szCs w:val="22"/>
        </w:rPr>
        <w:t>10. Создавайте ситуации успеха на уроках, чтобы дети не боялись у Вас отвечать и поверили в себя и свои силы. Замечайте положительную динамику в развитии каждого отдельного ученика (нельзя сравнивать «Машу с Петей», можно — «Петю вчерашнего и сегодняшнего»).</w:t>
      </w:r>
    </w:p>
    <w:p w:rsidR="0028458B" w:rsidRDefault="0028458B" w:rsidP="0028458B">
      <w:pPr>
        <w:pStyle w:val="a3"/>
        <w:shd w:val="clear" w:color="auto" w:fill="FFFFFF"/>
        <w:spacing w:before="136" w:beforeAutospacing="0" w:after="163" w:afterAutospacing="0"/>
        <w:jc w:val="both"/>
        <w:rPr>
          <w:rFonts w:ascii="Tahoma" w:hAnsi="Tahoma" w:cs="Tahoma"/>
          <w:color w:val="111111"/>
          <w:sz w:val="16"/>
          <w:szCs w:val="16"/>
        </w:rPr>
      </w:pPr>
      <w:r>
        <w:rPr>
          <w:rFonts w:ascii="Tahoma" w:hAnsi="Tahoma" w:cs="Tahoma"/>
          <w:color w:val="111111"/>
          <w:sz w:val="22"/>
          <w:szCs w:val="22"/>
        </w:rPr>
        <w:t>11. Будьте с детьми вежливыми. Налаживайте эмоциональный конта</w:t>
      </w:r>
      <w:proofErr w:type="gramStart"/>
      <w:r>
        <w:rPr>
          <w:rFonts w:ascii="Tahoma" w:hAnsi="Tahoma" w:cs="Tahoma"/>
          <w:color w:val="111111"/>
          <w:sz w:val="22"/>
          <w:szCs w:val="22"/>
        </w:rPr>
        <w:t>кт с кл</w:t>
      </w:r>
      <w:proofErr w:type="gramEnd"/>
      <w:r>
        <w:rPr>
          <w:rFonts w:ascii="Tahoma" w:hAnsi="Tahoma" w:cs="Tahoma"/>
          <w:color w:val="111111"/>
          <w:sz w:val="22"/>
          <w:szCs w:val="22"/>
        </w:rPr>
        <w:t>ассом.</w:t>
      </w:r>
    </w:p>
    <w:p w:rsidR="0028458B" w:rsidRDefault="0028458B" w:rsidP="0028458B">
      <w:pPr>
        <w:pStyle w:val="a3"/>
        <w:shd w:val="clear" w:color="auto" w:fill="FFFFFF"/>
        <w:spacing w:before="136" w:beforeAutospacing="0" w:after="163" w:afterAutospacing="0"/>
        <w:jc w:val="both"/>
        <w:rPr>
          <w:rFonts w:ascii="Tahoma" w:hAnsi="Tahoma" w:cs="Tahoma"/>
          <w:color w:val="111111"/>
          <w:sz w:val="16"/>
          <w:szCs w:val="16"/>
        </w:rPr>
      </w:pPr>
      <w:r>
        <w:rPr>
          <w:rFonts w:ascii="Tahoma" w:hAnsi="Tahoma" w:cs="Tahoma"/>
          <w:color w:val="111111"/>
          <w:sz w:val="22"/>
          <w:szCs w:val="22"/>
        </w:rPr>
        <w:t>12. Вызывайте к доске по именам и только в хорошем расположении духа. Не используйте вызов к доске или письменную проверку знаний как средство поддержания дисциплины.  Вызывая  к доске, сначала проговорите задание, а потом вызывайте ребёнка, чтобы у него в голове появился план ответа. Дайте время сосредоточиться на ответе и успокоиться. Вызвав ребёнка к доске,  дайте ему высказаться, не сбивайте его замечаниями, не имеющими отношения к объясняемому материалу.</w:t>
      </w:r>
    </w:p>
    <w:p w:rsidR="0028458B" w:rsidRDefault="0028458B" w:rsidP="0028458B">
      <w:pPr>
        <w:pStyle w:val="a3"/>
        <w:shd w:val="clear" w:color="auto" w:fill="FFFFFF"/>
        <w:spacing w:before="136" w:beforeAutospacing="0" w:after="163" w:afterAutospacing="0"/>
        <w:jc w:val="both"/>
        <w:rPr>
          <w:rFonts w:ascii="Tahoma" w:hAnsi="Tahoma" w:cs="Tahoma"/>
          <w:color w:val="111111"/>
          <w:sz w:val="16"/>
          <w:szCs w:val="16"/>
        </w:rPr>
      </w:pPr>
      <w:r>
        <w:rPr>
          <w:rFonts w:ascii="Tahoma" w:hAnsi="Tahoma" w:cs="Tahoma"/>
          <w:color w:val="111111"/>
          <w:sz w:val="22"/>
          <w:szCs w:val="22"/>
        </w:rPr>
        <w:t>12. Не создавайте психотравмирующих ситуаций при выставлении оценок за контрольные работы, за четверть и т. д., выставляйте оценки не формально, а с учетом личностных особенностей и достижений каждого ученика.</w:t>
      </w:r>
    </w:p>
    <w:p w:rsidR="0028458B" w:rsidRDefault="0028458B" w:rsidP="0028458B">
      <w:pPr>
        <w:pStyle w:val="a3"/>
        <w:shd w:val="clear" w:color="auto" w:fill="FFFFFF"/>
        <w:spacing w:before="136" w:beforeAutospacing="0" w:after="163" w:afterAutospacing="0"/>
        <w:jc w:val="both"/>
        <w:rPr>
          <w:rFonts w:ascii="Tahoma" w:hAnsi="Tahoma" w:cs="Tahoma"/>
          <w:color w:val="111111"/>
          <w:sz w:val="16"/>
          <w:szCs w:val="16"/>
        </w:rPr>
      </w:pPr>
      <w:r>
        <w:rPr>
          <w:rStyle w:val="a4"/>
          <w:rFonts w:ascii="Tahoma" w:hAnsi="Tahoma" w:cs="Tahoma"/>
          <w:color w:val="111111"/>
          <w:sz w:val="22"/>
          <w:szCs w:val="22"/>
        </w:rPr>
        <w:lastRenderedPageBreak/>
        <w:t>Рекомендации родителям 7-х классов</w:t>
      </w:r>
    </w:p>
    <w:p w:rsidR="0028458B" w:rsidRDefault="0028458B" w:rsidP="0028458B">
      <w:pPr>
        <w:pStyle w:val="a3"/>
        <w:shd w:val="clear" w:color="auto" w:fill="FFFFFF"/>
        <w:spacing w:before="136" w:beforeAutospacing="0" w:after="163" w:afterAutospacing="0"/>
        <w:jc w:val="both"/>
        <w:rPr>
          <w:rFonts w:ascii="Tahoma" w:hAnsi="Tahoma" w:cs="Tahoma"/>
          <w:color w:val="111111"/>
          <w:sz w:val="16"/>
          <w:szCs w:val="16"/>
        </w:rPr>
      </w:pPr>
      <w:r>
        <w:rPr>
          <w:rFonts w:ascii="Tahoma" w:hAnsi="Tahoma" w:cs="Tahoma"/>
          <w:color w:val="111111"/>
          <w:sz w:val="22"/>
          <w:szCs w:val="22"/>
        </w:rPr>
        <w:t>1. Ежедневно интересуйтесь школьными делами детей, проявляя внимание и терпение, не ограничивайтесь фразами; «Что получил?», «Как дела?», расспрашивайте о настроении, проявляйте эмоциональную чувствительность, делитесь чувствами.</w:t>
      </w:r>
    </w:p>
    <w:p w:rsidR="0028458B" w:rsidRDefault="0028458B" w:rsidP="0028458B">
      <w:pPr>
        <w:pStyle w:val="a3"/>
        <w:shd w:val="clear" w:color="auto" w:fill="FFFFFF"/>
        <w:spacing w:before="136" w:beforeAutospacing="0" w:after="163" w:afterAutospacing="0"/>
        <w:jc w:val="both"/>
        <w:rPr>
          <w:rFonts w:ascii="Tahoma" w:hAnsi="Tahoma" w:cs="Tahoma"/>
          <w:color w:val="111111"/>
          <w:sz w:val="16"/>
          <w:szCs w:val="16"/>
        </w:rPr>
      </w:pPr>
      <w:r>
        <w:rPr>
          <w:rFonts w:ascii="Tahoma" w:hAnsi="Tahoma" w:cs="Tahoma"/>
          <w:color w:val="111111"/>
          <w:sz w:val="22"/>
          <w:szCs w:val="22"/>
        </w:rPr>
        <w:t>2. Не скупитесь на похвалу, замечайте даже незначительные успехи и достижения.</w:t>
      </w:r>
    </w:p>
    <w:p w:rsidR="0028458B" w:rsidRDefault="0028458B" w:rsidP="0028458B">
      <w:pPr>
        <w:pStyle w:val="a3"/>
        <w:shd w:val="clear" w:color="auto" w:fill="FFFFFF"/>
        <w:spacing w:before="136" w:beforeAutospacing="0" w:after="163" w:afterAutospacing="0"/>
        <w:jc w:val="both"/>
        <w:rPr>
          <w:rFonts w:ascii="Tahoma" w:hAnsi="Tahoma" w:cs="Tahoma"/>
          <w:color w:val="111111"/>
          <w:sz w:val="16"/>
          <w:szCs w:val="16"/>
        </w:rPr>
      </w:pPr>
      <w:r>
        <w:rPr>
          <w:rFonts w:ascii="Tahoma" w:hAnsi="Tahoma" w:cs="Tahoma"/>
          <w:color w:val="111111"/>
          <w:sz w:val="22"/>
          <w:szCs w:val="22"/>
        </w:rPr>
        <w:t>3. При встрече с неудачами в учебе старайтесь разобраться вместе, найти выход, предвидеть последствия действий.</w:t>
      </w:r>
    </w:p>
    <w:p w:rsidR="0028458B" w:rsidRDefault="0028458B" w:rsidP="0028458B">
      <w:pPr>
        <w:pStyle w:val="a3"/>
        <w:shd w:val="clear" w:color="auto" w:fill="FFFFFF"/>
        <w:spacing w:before="136" w:beforeAutospacing="0" w:after="163" w:afterAutospacing="0"/>
        <w:jc w:val="both"/>
        <w:rPr>
          <w:rFonts w:ascii="Tahoma" w:hAnsi="Tahoma" w:cs="Tahoma"/>
          <w:color w:val="111111"/>
          <w:sz w:val="16"/>
          <w:szCs w:val="16"/>
        </w:rPr>
      </w:pPr>
      <w:r>
        <w:rPr>
          <w:rFonts w:ascii="Tahoma" w:hAnsi="Tahoma" w:cs="Tahoma"/>
          <w:color w:val="111111"/>
          <w:sz w:val="22"/>
          <w:szCs w:val="22"/>
        </w:rPr>
        <w:t>4. Не запугивайте ребенка. Страх притупляет деятельность ребенка.</w:t>
      </w:r>
    </w:p>
    <w:p w:rsidR="0028458B" w:rsidRDefault="0028458B" w:rsidP="0028458B">
      <w:pPr>
        <w:pStyle w:val="a3"/>
        <w:shd w:val="clear" w:color="auto" w:fill="FFFFFF"/>
        <w:spacing w:before="136" w:beforeAutospacing="0" w:after="163" w:afterAutospacing="0"/>
        <w:jc w:val="both"/>
        <w:rPr>
          <w:rFonts w:ascii="Tahoma" w:hAnsi="Tahoma" w:cs="Tahoma"/>
          <w:color w:val="111111"/>
          <w:sz w:val="16"/>
          <w:szCs w:val="16"/>
        </w:rPr>
      </w:pPr>
      <w:r>
        <w:rPr>
          <w:rFonts w:ascii="Tahoma" w:hAnsi="Tahoma" w:cs="Tahoma"/>
          <w:color w:val="111111"/>
          <w:sz w:val="22"/>
          <w:szCs w:val="22"/>
        </w:rPr>
        <w:t>5. Принимайте участие в жизни класса и школы.</w:t>
      </w:r>
    </w:p>
    <w:p w:rsidR="0028458B" w:rsidRDefault="0028458B" w:rsidP="0028458B">
      <w:pPr>
        <w:pStyle w:val="a3"/>
        <w:shd w:val="clear" w:color="auto" w:fill="FFFFFF"/>
        <w:spacing w:before="136" w:beforeAutospacing="0" w:after="163" w:afterAutospacing="0"/>
        <w:jc w:val="both"/>
        <w:rPr>
          <w:rFonts w:ascii="Tahoma" w:hAnsi="Tahoma" w:cs="Tahoma"/>
          <w:color w:val="111111"/>
          <w:sz w:val="16"/>
          <w:szCs w:val="16"/>
        </w:rPr>
      </w:pPr>
      <w:r>
        <w:rPr>
          <w:rFonts w:ascii="Tahoma" w:hAnsi="Tahoma" w:cs="Tahoma"/>
          <w:color w:val="111111"/>
          <w:sz w:val="22"/>
          <w:szCs w:val="22"/>
        </w:rPr>
        <w:t>6. Подавляйте в себе искушение немедленно использовать любую ошибку ребенка для его критики.</w:t>
      </w:r>
    </w:p>
    <w:p w:rsidR="0028458B" w:rsidRDefault="0028458B" w:rsidP="0028458B">
      <w:pPr>
        <w:pStyle w:val="a3"/>
        <w:shd w:val="clear" w:color="auto" w:fill="FFFFFF"/>
        <w:spacing w:before="136" w:beforeAutospacing="0" w:after="163" w:afterAutospacing="0"/>
        <w:jc w:val="both"/>
        <w:rPr>
          <w:rFonts w:ascii="Tahoma" w:hAnsi="Tahoma" w:cs="Tahoma"/>
          <w:color w:val="111111"/>
          <w:sz w:val="16"/>
          <w:szCs w:val="16"/>
        </w:rPr>
      </w:pPr>
      <w:r>
        <w:rPr>
          <w:rFonts w:ascii="Tahoma" w:hAnsi="Tahoma" w:cs="Tahoma"/>
          <w:color w:val="111111"/>
          <w:sz w:val="22"/>
          <w:szCs w:val="22"/>
        </w:rPr>
        <w:t>7. Выработайте памятку по выполнению домашнего задания.</w:t>
      </w:r>
    </w:p>
    <w:p w:rsidR="0028458B" w:rsidRDefault="0028458B" w:rsidP="0028458B">
      <w:pPr>
        <w:pStyle w:val="a3"/>
        <w:shd w:val="clear" w:color="auto" w:fill="FFFFFF"/>
        <w:spacing w:before="136" w:beforeAutospacing="0" w:after="163" w:afterAutospacing="0"/>
        <w:jc w:val="both"/>
        <w:rPr>
          <w:rFonts w:ascii="Tahoma" w:hAnsi="Tahoma" w:cs="Tahoma"/>
          <w:color w:val="111111"/>
          <w:sz w:val="16"/>
          <w:szCs w:val="16"/>
        </w:rPr>
      </w:pPr>
      <w:r>
        <w:rPr>
          <w:rFonts w:ascii="Tahoma" w:hAnsi="Tahoma" w:cs="Tahoma"/>
          <w:color w:val="111111"/>
          <w:sz w:val="22"/>
          <w:szCs w:val="22"/>
        </w:rPr>
        <w:t>8. Если ребенок просит о помощи в подготовке домашнего задания, не отказывайте ему. Но не выполняйте за ребенка, просто оказывайте поддержку.</w:t>
      </w:r>
    </w:p>
    <w:p w:rsidR="0028458B" w:rsidRDefault="0028458B" w:rsidP="0028458B">
      <w:pPr>
        <w:pStyle w:val="a3"/>
        <w:shd w:val="clear" w:color="auto" w:fill="FFFFFF"/>
        <w:spacing w:before="136" w:beforeAutospacing="0" w:after="163" w:afterAutospacing="0"/>
        <w:jc w:val="both"/>
        <w:rPr>
          <w:rFonts w:ascii="Tahoma" w:hAnsi="Tahoma" w:cs="Tahoma"/>
          <w:color w:val="111111"/>
          <w:sz w:val="16"/>
          <w:szCs w:val="16"/>
        </w:rPr>
      </w:pPr>
      <w:r>
        <w:rPr>
          <w:rFonts w:ascii="Tahoma" w:hAnsi="Tahoma" w:cs="Tahoma"/>
          <w:color w:val="111111"/>
          <w:sz w:val="22"/>
          <w:szCs w:val="22"/>
        </w:rPr>
        <w:t>9. Не высказывайтесь негативно о школе, об учителях в присутствии ребенка, даже если вам кажется, что для этого есть повод. Постарайтесь разобраться в возникшей проблемной ситуации. Лучше, чтобы учитель был вашим союзником. Создавайте у ребенка позитивное отношение к школе.</w:t>
      </w:r>
    </w:p>
    <w:p w:rsidR="0028458B" w:rsidRDefault="0028458B" w:rsidP="0028458B">
      <w:pPr>
        <w:pStyle w:val="a3"/>
        <w:shd w:val="clear" w:color="auto" w:fill="FFFFFF"/>
        <w:spacing w:before="136" w:beforeAutospacing="0" w:after="163" w:afterAutospacing="0"/>
        <w:jc w:val="both"/>
        <w:rPr>
          <w:rFonts w:ascii="Tahoma" w:hAnsi="Tahoma" w:cs="Tahoma"/>
          <w:color w:val="111111"/>
          <w:sz w:val="16"/>
          <w:szCs w:val="16"/>
        </w:rPr>
      </w:pPr>
      <w:r>
        <w:rPr>
          <w:rFonts w:ascii="Tahoma" w:hAnsi="Tahoma" w:cs="Tahoma"/>
          <w:color w:val="111111"/>
          <w:sz w:val="22"/>
          <w:szCs w:val="22"/>
        </w:rPr>
        <w:t>10. Успех или неуспех влияет на мотивацию учения, поэтому особое внимание нужно уделить формированию правильного отношения детей к ошибкам, неудачам, промахам, неуспехам. Ведь это толчок к самосовершенствованию, к тому, чтобы стать лучше, сильнее, опытнее.</w:t>
      </w:r>
    </w:p>
    <w:p w:rsidR="0028458B" w:rsidRDefault="0028458B" w:rsidP="0028458B">
      <w:pPr>
        <w:pStyle w:val="a3"/>
        <w:shd w:val="clear" w:color="auto" w:fill="FFFFFF"/>
        <w:spacing w:before="136" w:beforeAutospacing="0" w:after="163" w:afterAutospacing="0"/>
        <w:jc w:val="both"/>
        <w:rPr>
          <w:rFonts w:ascii="Tahoma" w:hAnsi="Tahoma" w:cs="Tahoma"/>
          <w:color w:val="111111"/>
          <w:sz w:val="16"/>
          <w:szCs w:val="16"/>
        </w:rPr>
      </w:pPr>
      <w:r>
        <w:rPr>
          <w:rFonts w:ascii="Tahoma" w:hAnsi="Tahoma" w:cs="Tahoma"/>
          <w:color w:val="111111"/>
          <w:sz w:val="22"/>
          <w:szCs w:val="22"/>
        </w:rPr>
        <w:t>11. Не принуждайте детей работать на «оценку», так как это все больше провоцирует школьные страхи, связанные у детей с неуверенностью в своих силах, тревогой по поводу негативных оценок или их ожидания.</w:t>
      </w:r>
    </w:p>
    <w:p w:rsidR="0028458B" w:rsidRDefault="0028458B" w:rsidP="0028458B">
      <w:pPr>
        <w:pStyle w:val="a3"/>
        <w:shd w:val="clear" w:color="auto" w:fill="FFFFFF"/>
        <w:spacing w:before="136" w:beforeAutospacing="0" w:after="163" w:afterAutospacing="0"/>
        <w:jc w:val="both"/>
        <w:rPr>
          <w:rFonts w:ascii="Tahoma" w:hAnsi="Tahoma" w:cs="Tahoma"/>
          <w:color w:val="111111"/>
          <w:sz w:val="16"/>
          <w:szCs w:val="16"/>
        </w:rPr>
      </w:pPr>
      <w:r>
        <w:rPr>
          <w:rFonts w:ascii="Tahoma" w:hAnsi="Tahoma" w:cs="Tahoma"/>
          <w:color w:val="111111"/>
          <w:sz w:val="22"/>
          <w:szCs w:val="22"/>
        </w:rPr>
        <w:t>12. Контролируйте ребенка, делая ему замечания, ругая его, объясните: «за что…».</w:t>
      </w:r>
    </w:p>
    <w:p w:rsidR="0028458B" w:rsidRDefault="0028458B" w:rsidP="0028458B">
      <w:pPr>
        <w:pStyle w:val="a3"/>
        <w:shd w:val="clear" w:color="auto" w:fill="FFFFFF"/>
        <w:spacing w:before="136" w:beforeAutospacing="0" w:after="163" w:afterAutospacing="0"/>
        <w:jc w:val="both"/>
        <w:rPr>
          <w:rFonts w:ascii="Tahoma" w:hAnsi="Tahoma" w:cs="Tahoma"/>
          <w:color w:val="111111"/>
          <w:sz w:val="16"/>
          <w:szCs w:val="16"/>
        </w:rPr>
      </w:pPr>
      <w:r>
        <w:rPr>
          <w:rFonts w:ascii="Tahoma" w:hAnsi="Tahoma" w:cs="Tahoma"/>
          <w:color w:val="111111"/>
          <w:sz w:val="22"/>
          <w:szCs w:val="22"/>
        </w:rPr>
        <w:t> 13. Обеспечьте своему ребенку соблюдение оптимального для этого возраста режима дня и удобное рабочее место дома.</w:t>
      </w:r>
    </w:p>
    <w:p w:rsidR="0028458B" w:rsidRDefault="0028458B" w:rsidP="0028458B">
      <w:pPr>
        <w:pStyle w:val="a3"/>
        <w:shd w:val="clear" w:color="auto" w:fill="FFFFFF"/>
        <w:spacing w:before="136" w:beforeAutospacing="0" w:after="163" w:afterAutospacing="0"/>
        <w:jc w:val="both"/>
        <w:rPr>
          <w:rFonts w:ascii="Tahoma" w:hAnsi="Tahoma" w:cs="Tahoma"/>
          <w:color w:val="111111"/>
          <w:sz w:val="16"/>
          <w:szCs w:val="16"/>
        </w:rPr>
      </w:pPr>
      <w:r>
        <w:rPr>
          <w:rFonts w:ascii="Tahoma" w:hAnsi="Tahoma" w:cs="Tahoma"/>
          <w:color w:val="111111"/>
          <w:sz w:val="22"/>
          <w:szCs w:val="22"/>
        </w:rPr>
        <w:t>14. Позаботьтесь о том, чтобы у вашего ребенка были друзья, товарищи из класса, приглашайте их в свой дом. Создайте ребенку эмоциональный комфорт дома, научитесь правильно общаться с подростками.</w:t>
      </w:r>
    </w:p>
    <w:p w:rsidR="0028458B" w:rsidRDefault="0028458B" w:rsidP="0028458B">
      <w:pPr>
        <w:pStyle w:val="a3"/>
        <w:shd w:val="clear" w:color="auto" w:fill="FFFFFF"/>
        <w:spacing w:before="136" w:beforeAutospacing="0" w:after="163" w:afterAutospacing="0"/>
        <w:jc w:val="both"/>
        <w:rPr>
          <w:rFonts w:ascii="Tahoma" w:hAnsi="Tahoma" w:cs="Tahoma"/>
          <w:color w:val="111111"/>
          <w:sz w:val="16"/>
          <w:szCs w:val="16"/>
        </w:rPr>
      </w:pPr>
      <w:r>
        <w:rPr>
          <w:rFonts w:ascii="Tahoma" w:hAnsi="Tahoma" w:cs="Tahoma"/>
          <w:color w:val="111111"/>
          <w:sz w:val="22"/>
          <w:szCs w:val="22"/>
        </w:rPr>
        <w:t> 15. Радуйтесь достижениям своего ребенка. Не позволяйте себе сравнивать его с другими детьми, давайте оценку не самому ребенку, а его поступкам.</w:t>
      </w:r>
    </w:p>
    <w:p w:rsidR="0028458B" w:rsidRDefault="0028458B" w:rsidP="0028458B">
      <w:pPr>
        <w:pStyle w:val="a3"/>
        <w:shd w:val="clear" w:color="auto" w:fill="FFFFFF"/>
        <w:spacing w:before="136" w:beforeAutospacing="0" w:after="163" w:afterAutospacing="0"/>
        <w:jc w:val="both"/>
        <w:rPr>
          <w:rFonts w:ascii="Tahoma" w:hAnsi="Tahoma" w:cs="Tahoma"/>
          <w:color w:val="111111"/>
          <w:sz w:val="16"/>
          <w:szCs w:val="16"/>
        </w:rPr>
      </w:pPr>
      <w:r>
        <w:rPr>
          <w:rFonts w:ascii="Tahoma" w:hAnsi="Tahoma" w:cs="Tahoma"/>
          <w:color w:val="111111"/>
          <w:sz w:val="22"/>
          <w:szCs w:val="22"/>
        </w:rPr>
        <w:t>  </w:t>
      </w:r>
    </w:p>
    <w:p w:rsidR="000441AB" w:rsidRDefault="000441AB"/>
    <w:sectPr w:rsidR="000441AB" w:rsidSect="000441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8458B"/>
    <w:rsid w:val="000441AB"/>
    <w:rsid w:val="002845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1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845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8458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950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755</Words>
  <Characters>4307</Characters>
  <Application>Microsoft Office Word</Application>
  <DocSecurity>0</DocSecurity>
  <Lines>35</Lines>
  <Paragraphs>10</Paragraphs>
  <ScaleCrop>false</ScaleCrop>
  <Company/>
  <LinksUpToDate>false</LinksUpToDate>
  <CharactersWithSpaces>5052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Петрухин</dc:creator>
  <cp:keywords/>
  <dc:description/>
  <cp:lastModifiedBy>Петрухин</cp:lastModifiedBy>
  <cp:revision>3</cp:revision>
  <dcterms:created xsi:type="dcterms:W3CDTF">2021-10-12T03:41:00Z</dcterms:created>
  <dcterms:modified xsi:type="dcterms:W3CDTF">2021-10-12T03:44:00Z</dcterms:modified>
</cp:coreProperties>
</file>